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3CBD1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782EDC4D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38C66BD6" w14:textId="25AADBFF" w:rsidR="004E037D" w:rsidRPr="00531FBA" w:rsidRDefault="00AE513E" w:rsidP="002269DE">
      <w:pPr>
        <w:pStyle w:val="ConsPlusNormal"/>
        <w:ind w:left="-851" w:right="-1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6F38E1" w:rsidRPr="006F38E1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6F38E1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6F38E1" w:rsidRPr="006F38E1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2269DE" w:rsidRPr="00531FBA">
        <w:rPr>
          <w:rFonts w:ascii="Times New Roman" w:hAnsi="Times New Roman" w:cs="Times New Roman"/>
          <w:sz w:val="24"/>
          <w:szCs w:val="24"/>
        </w:rPr>
        <w:t>пос.</w:t>
      </w:r>
      <w:r w:rsidR="00226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69DE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2269DE" w:rsidRPr="00531FBA">
        <w:rPr>
          <w:rFonts w:ascii="Times New Roman" w:hAnsi="Times New Roman" w:cs="Times New Roman"/>
          <w:sz w:val="24"/>
          <w:szCs w:val="24"/>
        </w:rPr>
        <w:t>,</w:t>
      </w:r>
      <w:r w:rsidR="006F38E1">
        <w:rPr>
          <w:rFonts w:ascii="Times New Roman" w:hAnsi="Times New Roman" w:cs="Times New Roman"/>
          <w:sz w:val="24"/>
          <w:szCs w:val="24"/>
        </w:rPr>
        <w:t xml:space="preserve"> </w:t>
      </w:r>
      <w:r w:rsidR="002269DE" w:rsidRPr="00531FBA">
        <w:rPr>
          <w:rFonts w:ascii="Times New Roman" w:hAnsi="Times New Roman" w:cs="Times New Roman"/>
          <w:sz w:val="24"/>
          <w:szCs w:val="24"/>
        </w:rPr>
        <w:t>ул</w:t>
      </w:r>
      <w:r w:rsidR="002269DE">
        <w:rPr>
          <w:rFonts w:ascii="Times New Roman" w:hAnsi="Times New Roman" w:cs="Times New Roman"/>
          <w:sz w:val="24"/>
          <w:szCs w:val="24"/>
        </w:rPr>
        <w:t>.</w:t>
      </w:r>
      <w:r w:rsidR="002269DE" w:rsidRPr="00531FBA">
        <w:rPr>
          <w:rFonts w:ascii="Times New Roman" w:hAnsi="Times New Roman" w:cs="Times New Roman"/>
          <w:sz w:val="24"/>
          <w:szCs w:val="24"/>
        </w:rPr>
        <w:t xml:space="preserve"> Пушкина, напротив парка павшим героям </w:t>
      </w:r>
      <w:r w:rsidR="00FE062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269DE" w:rsidRPr="00531FBA">
        <w:rPr>
          <w:rFonts w:ascii="Times New Roman" w:hAnsi="Times New Roman" w:cs="Times New Roman"/>
          <w:sz w:val="24"/>
          <w:szCs w:val="24"/>
        </w:rPr>
        <w:t>(км 0+500 –</w:t>
      </w:r>
      <w:r w:rsidR="002269DE">
        <w:rPr>
          <w:rFonts w:ascii="Times New Roman" w:hAnsi="Times New Roman" w:cs="Times New Roman"/>
          <w:sz w:val="24"/>
          <w:szCs w:val="24"/>
        </w:rPr>
        <w:t xml:space="preserve"> </w:t>
      </w:r>
      <w:r w:rsidR="002269DE" w:rsidRPr="00531FBA">
        <w:rPr>
          <w:rFonts w:ascii="Times New Roman" w:hAnsi="Times New Roman" w:cs="Times New Roman"/>
          <w:sz w:val="24"/>
          <w:szCs w:val="24"/>
        </w:rPr>
        <w:t xml:space="preserve">справа, в 15 м от бровки земляного полотна автодороги </w:t>
      </w:r>
      <w:proofErr w:type="spellStart"/>
      <w:r w:rsidR="002269DE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2269DE" w:rsidRPr="00531FBA">
        <w:rPr>
          <w:rFonts w:ascii="Times New Roman" w:hAnsi="Times New Roman" w:cs="Times New Roman"/>
          <w:sz w:val="24"/>
          <w:szCs w:val="24"/>
        </w:rPr>
        <w:t>-Селты)</w:t>
      </w:r>
      <w:r w:rsidR="002269DE">
        <w:rPr>
          <w:rFonts w:ascii="Times New Roman" w:hAnsi="Times New Roman" w:cs="Times New Roman"/>
          <w:sz w:val="24"/>
          <w:szCs w:val="24"/>
        </w:rPr>
        <w:t xml:space="preserve"> (</w:t>
      </w:r>
      <w:r w:rsidR="002269DE" w:rsidRPr="00531FBA">
        <w:rPr>
          <w:rFonts w:ascii="Times New Roman" w:hAnsi="Times New Roman" w:cs="Times New Roman"/>
          <w:sz w:val="24"/>
          <w:szCs w:val="24"/>
        </w:rPr>
        <w:t>Ш 56.9867914</w:t>
      </w:r>
      <w:r w:rsidR="002269DE">
        <w:rPr>
          <w:rFonts w:ascii="Times New Roman" w:hAnsi="Times New Roman" w:cs="Times New Roman"/>
          <w:sz w:val="24"/>
          <w:szCs w:val="24"/>
        </w:rPr>
        <w:t xml:space="preserve"> </w:t>
      </w:r>
      <w:r w:rsidR="00FE062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269DE" w:rsidRPr="00531FBA">
        <w:rPr>
          <w:rFonts w:ascii="Times New Roman" w:hAnsi="Times New Roman" w:cs="Times New Roman"/>
          <w:sz w:val="24"/>
          <w:szCs w:val="24"/>
        </w:rPr>
        <w:t>Д 52.1852155</w:t>
      </w:r>
      <w:r w:rsidR="002269DE">
        <w:rPr>
          <w:rFonts w:ascii="Times New Roman" w:hAnsi="Times New Roman" w:cs="Times New Roman"/>
          <w:sz w:val="24"/>
          <w:szCs w:val="24"/>
        </w:rPr>
        <w:t>).</w:t>
      </w:r>
    </w:p>
    <w:p w14:paraId="2F23BFF1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589F1BB7" w14:textId="77777777" w:rsidTr="003F253B">
        <w:tc>
          <w:tcPr>
            <w:tcW w:w="709" w:type="dxa"/>
          </w:tcPr>
          <w:p w14:paraId="09875A2B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289AE064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3BC06CD7" w14:textId="77777777" w:rsidTr="003F253B">
        <w:tc>
          <w:tcPr>
            <w:tcW w:w="709" w:type="dxa"/>
          </w:tcPr>
          <w:p w14:paraId="6AF72EF1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27D0D03C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10D14ADE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4831DB8C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11095BDB" w14:textId="77777777" w:rsidTr="003F253B">
        <w:tc>
          <w:tcPr>
            <w:tcW w:w="709" w:type="dxa"/>
          </w:tcPr>
          <w:p w14:paraId="601C4BEB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38997214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71BA3ED5" w14:textId="77777777" w:rsidR="007108E2" w:rsidRPr="004E037D" w:rsidRDefault="002269DE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1B55C5EA" w14:textId="77777777" w:rsidTr="003F253B">
        <w:tc>
          <w:tcPr>
            <w:tcW w:w="709" w:type="dxa"/>
          </w:tcPr>
          <w:p w14:paraId="2F159862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6A83A770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7BB6A99" w14:textId="26C692D1" w:rsidR="002269DE" w:rsidRPr="00531FBA" w:rsidRDefault="002269DE" w:rsidP="002269D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Ува,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 xml:space="preserve"> Пушкина, напротив парка павшим героям (км 0+500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справа, в 15 м от бровки земляного полотна автодороги Ува-</w:t>
            </w:r>
            <w:proofErr w:type="gramStart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Селты)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Ш 56.9867914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Д 52.1852155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BF55389" w14:textId="77777777" w:rsidR="004E037D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1D929473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7F7C48A4" w14:textId="77777777" w:rsidTr="003F253B">
        <w:trPr>
          <w:trHeight w:val="599"/>
        </w:trPr>
        <w:tc>
          <w:tcPr>
            <w:tcW w:w="709" w:type="dxa"/>
          </w:tcPr>
          <w:p w14:paraId="44965615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567146AF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2B1865C" w14:textId="77777777" w:rsidR="00293041" w:rsidRPr="004E037D" w:rsidRDefault="002269DE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18:21:095066</w:t>
            </w:r>
            <w:r w:rsidR="004E037D"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3F6A45DB" w14:textId="77777777" w:rsidTr="00FA3DF2">
        <w:trPr>
          <w:trHeight w:val="599"/>
        </w:trPr>
        <w:tc>
          <w:tcPr>
            <w:tcW w:w="709" w:type="dxa"/>
          </w:tcPr>
          <w:p w14:paraId="5DFBB7E2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1CCA4021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160B0277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6671CCE9" w14:textId="77777777" w:rsidTr="003F253B">
        <w:tc>
          <w:tcPr>
            <w:tcW w:w="709" w:type="dxa"/>
          </w:tcPr>
          <w:p w14:paraId="6B06A5FE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791AED64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191219BB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2C87D17B" w14:textId="77777777" w:rsidTr="00CE1AA3">
        <w:trPr>
          <w:trHeight w:val="711"/>
        </w:trPr>
        <w:tc>
          <w:tcPr>
            <w:tcW w:w="709" w:type="dxa"/>
          </w:tcPr>
          <w:p w14:paraId="36CEE667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3A69DC81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0A3D0799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593E0A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ADEE16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6F937D68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083F0090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элементы жесткости и крепления каркаса (болтовые соединения, элементы опор,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74053880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7557C71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7593AAED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1148EC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FE062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B276544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46DEE784" wp14:editId="706485E5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164D24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3E28DFB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56DC0E3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E8D6AC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24540FB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5DAD956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17D0B7B3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240061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2F657A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54C3CD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E85814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7A61D753" w14:textId="77777777" w:rsidTr="00C26AC0">
        <w:trPr>
          <w:trHeight w:val="274"/>
        </w:trPr>
        <w:tc>
          <w:tcPr>
            <w:tcW w:w="709" w:type="dxa"/>
          </w:tcPr>
          <w:p w14:paraId="717C29D5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435DBB87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7DEFFA4A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2C3B6CA1" w14:textId="77777777" w:rsidTr="003F253B">
        <w:tc>
          <w:tcPr>
            <w:tcW w:w="709" w:type="dxa"/>
          </w:tcPr>
          <w:p w14:paraId="168E8178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740984E0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739122CB" w14:textId="77777777" w:rsidTr="003F253B">
        <w:tc>
          <w:tcPr>
            <w:tcW w:w="709" w:type="dxa"/>
          </w:tcPr>
          <w:p w14:paraId="7EC31BA6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1E08B43B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4EF6F7E6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49C40632" w14:textId="77777777" w:rsidTr="003F253B">
        <w:tc>
          <w:tcPr>
            <w:tcW w:w="709" w:type="dxa"/>
          </w:tcPr>
          <w:p w14:paraId="21F0C9B2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2D76868F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714EE12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38FE0560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04210FBE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036593AA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DE979A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6AEDA5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392BD924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6235F9D7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4BBE9D0C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9BBD6F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73BF30A0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8B95A26" w14:textId="77777777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248986B8" w14:textId="77777777" w:rsidTr="003F253B">
        <w:tc>
          <w:tcPr>
            <w:tcW w:w="709" w:type="dxa"/>
          </w:tcPr>
          <w:p w14:paraId="002E9452" w14:textId="77777777" w:rsidR="00BE23AF" w:rsidRPr="00FE0620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6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15FCAD56" w14:textId="77777777" w:rsidR="00BE23AF" w:rsidRPr="00FE0620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62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FE0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199281C8" w14:textId="6E87BA52" w:rsidR="00BE23AF" w:rsidRPr="00FE0620" w:rsidRDefault="00FE0620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620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35D86A47" w14:textId="77777777" w:rsidTr="003F253B">
        <w:tc>
          <w:tcPr>
            <w:tcW w:w="709" w:type="dxa"/>
          </w:tcPr>
          <w:p w14:paraId="4B01FB32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60E7B9E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14A916B2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2A5DB3E1" w14:textId="77777777" w:rsidTr="003F253B">
        <w:tc>
          <w:tcPr>
            <w:tcW w:w="709" w:type="dxa"/>
          </w:tcPr>
          <w:p w14:paraId="4A7207CD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13A20D6E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4AE9F327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0C21EFDF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0CFBE32E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364712C9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Порядок и сроки внесения денежных средств в качестве задатка также определены регламентом соответствующей торговой секции «Приватизация,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аренда и продажа прав» Электронной площадки                 АО «Сбербанк-АСТ».</w:t>
            </w:r>
          </w:p>
          <w:p w14:paraId="5FA86FE6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5BD9C450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4C4D1145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39C6699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18CFF3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6CEE8B58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664A8A8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2EA6E7E9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41B95EF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4153C5D2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45D8D484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75E7C137" w14:textId="77777777" w:rsidTr="003F253B">
        <w:tc>
          <w:tcPr>
            <w:tcW w:w="709" w:type="dxa"/>
          </w:tcPr>
          <w:p w14:paraId="67CA961A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61ED5BB4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69E3F6A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697B7FC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41E2A859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2F61461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41CB699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339F1316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78ABFA2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78A95940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13D1E26A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2C4ADE4D" w14:textId="77777777" w:rsidTr="003F253B">
        <w:tc>
          <w:tcPr>
            <w:tcW w:w="709" w:type="dxa"/>
          </w:tcPr>
          <w:p w14:paraId="56EC4A79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41F1E896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78749A28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2A9BD79D" w14:textId="77777777" w:rsidTr="003F253B">
        <w:tc>
          <w:tcPr>
            <w:tcW w:w="709" w:type="dxa"/>
          </w:tcPr>
          <w:p w14:paraId="4F3F0DDB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41037B4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3D9C2748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37AB6F70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301787">
    <w:abstractNumId w:val="5"/>
  </w:num>
  <w:num w:numId="2" w16cid:durableId="826746867">
    <w:abstractNumId w:val="3"/>
  </w:num>
  <w:num w:numId="3" w16cid:durableId="1935045985">
    <w:abstractNumId w:val="10"/>
  </w:num>
  <w:num w:numId="4" w16cid:durableId="931470105">
    <w:abstractNumId w:val="6"/>
  </w:num>
  <w:num w:numId="5" w16cid:durableId="1765610263">
    <w:abstractNumId w:val="8"/>
  </w:num>
  <w:num w:numId="6" w16cid:durableId="443305506">
    <w:abstractNumId w:val="7"/>
  </w:num>
  <w:num w:numId="7" w16cid:durableId="2012680992">
    <w:abstractNumId w:val="4"/>
  </w:num>
  <w:num w:numId="8" w16cid:durableId="1090858414">
    <w:abstractNumId w:val="0"/>
  </w:num>
  <w:num w:numId="9" w16cid:durableId="106849601">
    <w:abstractNumId w:val="9"/>
  </w:num>
  <w:num w:numId="10" w16cid:durableId="1031800610">
    <w:abstractNumId w:val="1"/>
  </w:num>
  <w:num w:numId="11" w16cid:durableId="1769423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269DE"/>
    <w:rsid w:val="00272362"/>
    <w:rsid w:val="002746CB"/>
    <w:rsid w:val="00275F93"/>
    <w:rsid w:val="002805DF"/>
    <w:rsid w:val="00283942"/>
    <w:rsid w:val="00293041"/>
    <w:rsid w:val="002930A0"/>
    <w:rsid w:val="00297E74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C67BF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38E1"/>
    <w:rsid w:val="006F5404"/>
    <w:rsid w:val="00702F7C"/>
    <w:rsid w:val="007108E2"/>
    <w:rsid w:val="00712941"/>
    <w:rsid w:val="007341AE"/>
    <w:rsid w:val="00761D2C"/>
    <w:rsid w:val="00771310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440B8"/>
    <w:rsid w:val="00855955"/>
    <w:rsid w:val="00855CB8"/>
    <w:rsid w:val="0087775A"/>
    <w:rsid w:val="00891110"/>
    <w:rsid w:val="008B3F66"/>
    <w:rsid w:val="008C5701"/>
    <w:rsid w:val="008D191B"/>
    <w:rsid w:val="00905436"/>
    <w:rsid w:val="009177E5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B34736"/>
    <w:rsid w:val="00B43131"/>
    <w:rsid w:val="00B82B6D"/>
    <w:rsid w:val="00B93183"/>
    <w:rsid w:val="00BB18ED"/>
    <w:rsid w:val="00BC6DE3"/>
    <w:rsid w:val="00BD698C"/>
    <w:rsid w:val="00BE1E64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F7AED"/>
    <w:rsid w:val="00D10EC4"/>
    <w:rsid w:val="00D1487C"/>
    <w:rsid w:val="00D1537C"/>
    <w:rsid w:val="00D34095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4687C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0620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05B43"/>
  <w15:docId w15:val="{C5CFE6CD-A4A5-4700-9147-B8A2AE53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7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128</cp:revision>
  <cp:lastPrinted>2024-03-27T07:59:00Z</cp:lastPrinted>
  <dcterms:created xsi:type="dcterms:W3CDTF">2019-11-13T09:52:00Z</dcterms:created>
  <dcterms:modified xsi:type="dcterms:W3CDTF">2026-05-20T08:54:00Z</dcterms:modified>
</cp:coreProperties>
</file>